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B394" w14:textId="77777777" w:rsidR="000777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BB38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3360;visibility:hidden">
            <v:path o:extrusionok="t"/>
            <o:lock v:ext="edit" selection="t"/>
          </v:shape>
        </w:pict>
      </w:r>
    </w:p>
    <w:p w14:paraId="2F533006" w14:textId="77777777" w:rsidR="000777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ที่</w:t>
      </w:r>
      <w:r>
        <w:rPr>
          <w:rFonts w:ascii="Sarabun" w:eastAsia="Sarabun" w:hAnsi="Sarabun" w:cs="Sarabun"/>
          <w:b/>
          <w:color w:val="000000"/>
          <w:sz w:val="32"/>
          <w:szCs w:val="32"/>
        </w:rPr>
        <w:t>ชื่องานวิจัย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การจัดกิจกรรมเสริมประสบการณ</w:t>
      </w:r>
      <w:r>
        <w:rPr>
          <w:rFonts w:ascii="Sarabun" w:eastAsia="Sarabun" w:hAnsi="Sarabun" w:cs="Sarabun"/>
          <w:sz w:val="32"/>
          <w:szCs w:val="32"/>
        </w:rPr>
        <w:t>์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เพื่อส่งเสริมทักษะด้านการฟัง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จากการเล่านิทานและเกม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ชั้นอนุบาลปีที่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sz w:val="32"/>
          <w:szCs w:val="32"/>
        </w:rPr>
        <w:t xml:space="preserve">2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โรงเรียน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บ้่านสร้างแก้วหนองโป่ง</w:t>
      </w:r>
      <w:proofErr w:type="spellEnd"/>
    </w:p>
    <w:p w14:paraId="2566286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1440" w:hanging="1440"/>
        <w:rPr>
          <w:rFonts w:ascii="Sarabun" w:eastAsia="Sarabun" w:hAnsi="Sarabun" w:cs="Sarabun"/>
          <w:color w:val="000000"/>
          <w:sz w:val="32"/>
          <w:szCs w:val="32"/>
        </w:rPr>
      </w:pPr>
    </w:p>
    <w:p w14:paraId="5B27CEAE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2340" w:hanging="2340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ชื่อผู้วิจัย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     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นางสาวนามงอล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นอนนา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ab/>
      </w:r>
    </w:p>
    <w:p w14:paraId="2130C0F4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2340" w:hanging="234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ก่ไ่าห่า่าาืหา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ปุ้ย</w:t>
      </w:r>
      <w:proofErr w:type="spellEnd"/>
    </w:p>
    <w:p w14:paraId="66671F03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2340" w:hanging="2340"/>
        <w:jc w:val="center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  <w:u w:val="single"/>
        </w:rPr>
        <w:t>บทคัดย่อ</w:t>
      </w:r>
      <w:proofErr w:type="spellEnd"/>
    </w:p>
    <w:p w14:paraId="1D1DB625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2340" w:hanging="2340"/>
        <w:rPr>
          <w:rFonts w:ascii="Sarabun" w:eastAsia="Sarabun" w:hAnsi="Sarabun" w:cs="Sarabun"/>
          <w:color w:val="000000"/>
          <w:sz w:val="32"/>
          <w:szCs w:val="32"/>
        </w:rPr>
      </w:pPr>
    </w:p>
    <w:p w14:paraId="17E16D2E" w14:textId="77777777" w:rsidR="000777CD" w:rsidRDefault="00000000">
      <w:pPr>
        <w:pStyle w:val="Title"/>
        <w:ind w:firstLine="720"/>
        <w:jc w:val="both"/>
      </w:pPr>
      <w:bookmarkStart w:id="0" w:name="_heading=h.8m4j6tcia2l1" w:colFirst="0" w:colLast="0"/>
      <w:bookmarkEnd w:id="0"/>
      <w:proofErr w:type="spellStart"/>
      <w:r>
        <w:lastRenderedPageBreak/>
        <w:t>การวิจัยครั้งนี้มีจุดมุ่งหมาย</w:t>
      </w:r>
      <w:proofErr w:type="spellEnd"/>
      <w:r>
        <w:t xml:space="preserve"> </w:t>
      </w:r>
      <w:proofErr w:type="spellStart"/>
      <w:r>
        <w:t>เพื่อฝึกพื้นฐานทักษะการฟัง</w:t>
      </w:r>
      <w:proofErr w:type="spellEnd"/>
      <w:r>
        <w:t xml:space="preserve"> </w:t>
      </w:r>
      <w:proofErr w:type="spellStart"/>
      <w:r>
        <w:t>การมีวินัย</w:t>
      </w:r>
      <w:proofErr w:type="spellEnd"/>
      <w:r>
        <w:t xml:space="preserve"> </w:t>
      </w:r>
      <w:proofErr w:type="spellStart"/>
      <w:r>
        <w:t>จากกิจกรรมเสริมประสบการณ์</w:t>
      </w:r>
      <w:proofErr w:type="spellEnd"/>
      <w:r>
        <w:t xml:space="preserve"> </w:t>
      </w:r>
      <w:proofErr w:type="spellStart"/>
      <w:r>
        <w:t>โดยการเล่านิทานและการเล่นเกม</w:t>
      </w:r>
      <w:proofErr w:type="spellEnd"/>
      <w:r>
        <w:t xml:space="preserve"> </w:t>
      </w:r>
      <w:proofErr w:type="spellStart"/>
      <w:r>
        <w:t>เพื่อสร้างเสริมพัฒนาการเด็กทุกด้าน</w:t>
      </w:r>
      <w:proofErr w:type="spellEnd"/>
      <w:r>
        <w:t xml:space="preserve"> </w:t>
      </w:r>
      <w:proofErr w:type="spellStart"/>
      <w:r>
        <w:t>ทั้งด้านร่างกาย</w:t>
      </w:r>
      <w:proofErr w:type="spellEnd"/>
      <w:r>
        <w:t xml:space="preserve"> </w:t>
      </w:r>
      <w:proofErr w:type="spellStart"/>
      <w:r>
        <w:t>อารมณ์</w:t>
      </w:r>
      <w:proofErr w:type="spellEnd"/>
      <w:r>
        <w:t xml:space="preserve"> </w:t>
      </w:r>
      <w:proofErr w:type="spellStart"/>
      <w:r>
        <w:t>จิตใจ</w:t>
      </w:r>
      <w:proofErr w:type="spellEnd"/>
      <w:r>
        <w:t xml:space="preserve"> </w:t>
      </w:r>
      <w:proofErr w:type="spellStart"/>
      <w:r>
        <w:t>สังคม</w:t>
      </w:r>
      <w:proofErr w:type="spellEnd"/>
      <w:r>
        <w:t xml:space="preserve"> </w:t>
      </w:r>
      <w:proofErr w:type="spellStart"/>
      <w:r>
        <w:t>และสติปัญญา</w:t>
      </w:r>
      <w:proofErr w:type="spellEnd"/>
      <w:r>
        <w:t xml:space="preserve"> </w:t>
      </w:r>
      <w:proofErr w:type="spellStart"/>
      <w:r>
        <w:t>จากตัวละครในนิทานที่เป็นตัวแบบที่หล่อหลอม</w:t>
      </w:r>
      <w:proofErr w:type="spellEnd"/>
      <w:r>
        <w:t xml:space="preserve"> </w:t>
      </w:r>
      <w:proofErr w:type="spellStart"/>
      <w:r>
        <w:t>พฤติกรรมและบุคลิกภาพของเด็ก</w:t>
      </w:r>
      <w:proofErr w:type="spellEnd"/>
      <w:r>
        <w:t xml:space="preserve"> </w:t>
      </w:r>
      <w:proofErr w:type="spellStart"/>
      <w:r>
        <w:t>ให้มีพฤติกรรมที่พึงประสงค์</w:t>
      </w:r>
      <w:proofErr w:type="spellEnd"/>
      <w:r>
        <w:t xml:space="preserve"> </w:t>
      </w:r>
      <w:proofErr w:type="spellStart"/>
      <w:r>
        <w:t>ส่วนการเล่นเกมนั้น</w:t>
      </w:r>
      <w:proofErr w:type="spellEnd"/>
      <w:r>
        <w:t xml:space="preserve"> </w:t>
      </w:r>
      <w:proofErr w:type="spellStart"/>
      <w:r>
        <w:t>ส่งเสริมพฤติกรรมของเด็กทางด้านสังคม</w:t>
      </w:r>
      <w:proofErr w:type="spellEnd"/>
      <w:r>
        <w:t xml:space="preserve"> </w:t>
      </w:r>
      <w:proofErr w:type="spellStart"/>
      <w:r>
        <w:t>เช่นความเอื้อเฟื้อเผื่อแผ่</w:t>
      </w:r>
      <w:proofErr w:type="spellEnd"/>
      <w:r>
        <w:t xml:space="preserve"> </w:t>
      </w:r>
      <w:proofErr w:type="spellStart"/>
      <w:r>
        <w:t>การแบ่งปัน</w:t>
      </w:r>
      <w:proofErr w:type="spellEnd"/>
      <w:r>
        <w:t xml:space="preserve"> </w:t>
      </w:r>
      <w:proofErr w:type="spellStart"/>
      <w:r>
        <w:t>การร่วมมือ</w:t>
      </w:r>
      <w:proofErr w:type="spellEnd"/>
      <w:r>
        <w:t xml:space="preserve"> </w:t>
      </w:r>
      <w:proofErr w:type="spellStart"/>
      <w:r>
        <w:t>พฤติกรรมการช่วยเหลือ</w:t>
      </w:r>
      <w:proofErr w:type="spellEnd"/>
      <w:r>
        <w:t xml:space="preserve"> </w:t>
      </w:r>
      <w:proofErr w:type="spellStart"/>
      <w:r>
        <w:t>ทำให้เด็กได้เรียนรู้ทักษะทางสังคมที่หลาก</w:t>
      </w:r>
      <w:r>
        <w:lastRenderedPageBreak/>
        <w:t>หลาย</w:t>
      </w:r>
      <w:proofErr w:type="spellEnd"/>
      <w:r>
        <w:t xml:space="preserve"> </w:t>
      </w:r>
      <w:proofErr w:type="spellStart"/>
      <w:r>
        <w:t>เด็กได้รับความสนุกสนานเพลิดเพลิน</w:t>
      </w:r>
      <w:proofErr w:type="spellEnd"/>
      <w:r>
        <w:t xml:space="preserve"> </w:t>
      </w:r>
      <w:proofErr w:type="spellStart"/>
      <w:r>
        <w:t>จากแผนจัดประสบการณ์หลักสูตรสถานศึกษา</w:t>
      </w:r>
      <w:proofErr w:type="spellEnd"/>
      <w:r>
        <w:t>/</w:t>
      </w:r>
      <w:proofErr w:type="spellStart"/>
      <w:r>
        <w:t>หลักสูตรการจัดการศึกษา</w:t>
      </w:r>
      <w:proofErr w:type="spellEnd"/>
      <w:r>
        <w:t xml:space="preserve"> </w:t>
      </w:r>
      <w:proofErr w:type="spellStart"/>
      <w:r>
        <w:t>ของโรงเรียน</w:t>
      </w:r>
      <w:proofErr w:type="spellEnd"/>
    </w:p>
    <w:p w14:paraId="3E2638FB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5B64C2A8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438CA03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4EA46A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2AA44543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B01ECB5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13E2E600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29E466D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D006E76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649A5472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FA6975D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5097BF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57E48605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4F653DE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28FC54A0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เรื่อง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การจัดกิจกรรมเสริมประสบการณ์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เพื่อส่งเสริมทักษะด้านการฟัง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b/>
          <w:color w:val="000000"/>
          <w:sz w:val="32"/>
          <w:szCs w:val="32"/>
        </w:rPr>
        <w:t>การมีวินัย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จากการเล่านิทานและเกม</w:t>
      </w:r>
      <w:proofErr w:type="spellEnd"/>
      <w:proofErr w:type="gram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ระดับก่อนประถมศึกษา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ชั้นอนุบาลปีที่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1 </w:t>
      </w:r>
    </w:p>
    <w:p w14:paraId="73474408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โรงเรียน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>...........................</w:t>
      </w:r>
    </w:p>
    <w:p w14:paraId="1009D2CE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63E8F1E4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lastRenderedPageBreak/>
        <w:t>ความสำคัญ</w:t>
      </w:r>
      <w:proofErr w:type="spellEnd"/>
    </w:p>
    <w:p w14:paraId="7A94957C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การจัดประสบการณ์ชีวิตจากการฟังนิทานและเกม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เป็นการฝึกการฟัง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ความมีวินัย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เป็นคุณลักษณะทางด้านพฤติกรรมที่ช่วยให้สามารถควบคุมตนเอง</w:t>
      </w:r>
      <w:r>
        <w:rPr>
          <w:rFonts w:ascii="Sarabun" w:eastAsia="Sarabun" w:hAnsi="Sarabun" w:cs="Sarabun"/>
          <w:sz w:val="32"/>
          <w:szCs w:val="32"/>
        </w:rPr>
        <w:t xml:space="preserve">นตามกิจวัตรประจำวัน   </w:t>
      </w:r>
      <w:proofErr w:type="spellStart"/>
      <w:r>
        <w:rPr>
          <w:rFonts w:ascii="Sarabun" w:eastAsia="Sarabun" w:hAnsi="Sarabun" w:cs="Sarabun"/>
          <w:sz w:val="32"/>
          <w:szCs w:val="32"/>
        </w:rPr>
        <w:t>พื้นฐาน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เพื่อเป็นการฝึกการฟังและการมีวินัยให้พัฒนาในระดับสูงต่อไป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ซึ่งผ่านการเรียนรู้จากประสบการณ์ตรงโดยการฟังและการฝึกปฏิบัติจริง </w:t>
      </w:r>
      <w:proofErr w:type="spellStart"/>
      <w:r>
        <w:rPr>
          <w:rFonts w:ascii="Sarabun" w:eastAsia="Sarabun" w:hAnsi="Sarabun" w:cs="Sarabun"/>
          <w:sz w:val="32"/>
          <w:szCs w:val="32"/>
        </w:rPr>
        <w:t>ใช้การเล่านิทานประกอบหุ่นมือ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และการเล่าประกอบภาพ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การเล่นเกมต่าง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sz w:val="32"/>
          <w:szCs w:val="32"/>
        </w:rPr>
        <w:t>จะสร้างความอดทน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มีความคิดตามจินตนาการและลดพฤติกรรมอันไม่พึงประสงค์จากการสรุปและตอบคำถาม </w:t>
      </w:r>
      <w:proofErr w:type="spellStart"/>
      <w:r>
        <w:rPr>
          <w:rFonts w:ascii="Sarabun" w:eastAsia="Sarabun" w:hAnsi="Sarabun" w:cs="Sarabun"/>
          <w:sz w:val="32"/>
          <w:szCs w:val="32"/>
        </w:rPr>
        <w:t>เป็นกิจกรรมพิเศษทุกคนสนใจและชอบมาก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ทำให้มีความสุข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และคิดจินตน</w:t>
      </w:r>
      <w:r>
        <w:rPr>
          <w:rFonts w:ascii="Sarabun" w:eastAsia="Sarabun" w:hAnsi="Sarabun" w:cs="Sarabun"/>
          <w:color w:val="000000"/>
          <w:sz w:val="32"/>
          <w:szCs w:val="32"/>
        </w:rPr>
        <w:t>และปฏิบัติตาการเป็นขบวนการได้ดี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ซึ่งผู้ที่เกี่ยวข้องกับเด็กควรนำกิจกรรมการเล่านิทานและเกมมาปฏิบัติอย่างสม่ำเสมอ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เพื่อส่งเสริมเด็กในวัน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3 - 4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ปี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ได้เข้าใจบทบาทและความสัมพันธ์ต่าง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ต่อบุคคลและสิ่งแวดล้อมมากขึ้น</w:t>
      </w:r>
      <w:proofErr w:type="spellEnd"/>
    </w:p>
    <w:p w14:paraId="3137B833" w14:textId="77777777" w:rsidR="000777CD" w:rsidRDefault="000777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</w:p>
    <w:p w14:paraId="41A243A2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จุดมุ่งหมาย</w:t>
      </w:r>
      <w:proofErr w:type="spellEnd"/>
    </w:p>
    <w:p w14:paraId="09098628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bookmarkStart w:id="1" w:name="_heading=h.gjdgxs" w:colFirst="0" w:colLast="0"/>
      <w:bookmarkEnd w:id="1"/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ในการวิจัยครั้งนี้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ผู้วิจัยได้ตั้งจุดมุ่งหมายไว้ดังนี้</w:t>
      </w:r>
      <w:proofErr w:type="spellEnd"/>
    </w:p>
    <w:p w14:paraId="4D6C5A03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เพื่อฝึกสมาธิการฟังอย่างเป็นกระบวนจากกิจกรรมการฟังนิทานและการเล่นเกมที่ได้รับอย่างเป็นขบวนการ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จากการจัดกิจกรรม</w:t>
      </w:r>
      <w:proofErr w:type="spellEnd"/>
    </w:p>
    <w:p w14:paraId="50C608BE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584A5131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ตัวแปรที่ศึกษา</w:t>
      </w:r>
      <w:proofErr w:type="spellEnd"/>
    </w:p>
    <w:p w14:paraId="36199B6B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ตัวแปรอิสระ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คือ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การจัดกิจกรรม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2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แบบ</w:t>
      </w:r>
      <w:proofErr w:type="spellEnd"/>
    </w:p>
    <w:p w14:paraId="0F6C30D0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การเล่านิทาน</w:t>
      </w:r>
      <w:proofErr w:type="spellEnd"/>
    </w:p>
    <w:p w14:paraId="44996657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การเล่นเกม</w:t>
      </w:r>
      <w:proofErr w:type="spellEnd"/>
    </w:p>
    <w:p w14:paraId="4BF7FC15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ตัวแปรตาม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ได้แก่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การฝึกการฟังและมีวินัยในตนเอง</w:t>
      </w:r>
      <w:proofErr w:type="spellEnd"/>
    </w:p>
    <w:p w14:paraId="038EA1BA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ฝึกขั้นพื้นฐานการฟัง</w:t>
      </w:r>
      <w:proofErr w:type="spellEnd"/>
    </w:p>
    <w:p w14:paraId="11DF05DC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ฝึกวินัยและความอดทน</w:t>
      </w:r>
      <w:proofErr w:type="spellEnd"/>
    </w:p>
    <w:p w14:paraId="33F07F9F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มีความสนุกสนานและตอบคำถามได้</w:t>
      </w:r>
      <w:proofErr w:type="spellEnd"/>
    </w:p>
    <w:p w14:paraId="2C5CC12B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lastRenderedPageBreak/>
        <w:t>กรอบแนวคิดในการวิจัย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hidden="0" allowOverlap="1" wp14:anchorId="11D41003" wp14:editId="0F770495">
                <wp:simplePos x="0" y="0"/>
                <wp:positionH relativeFrom="column">
                  <wp:posOffset>4064000</wp:posOffset>
                </wp:positionH>
                <wp:positionV relativeFrom="paragraph">
                  <wp:posOffset>1727200</wp:posOffset>
                </wp:positionV>
                <wp:extent cx="1106805" cy="649605"/>
                <wp:effectExtent l="0" t="0" r="0" b="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360" y="345996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B7E5EB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ตอบคำถาม</w:t>
                            </w:r>
                          </w:p>
                          <w:p w14:paraId="49FC1C85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มีเหตุผล</w:t>
                            </w:r>
                          </w:p>
                          <w:p w14:paraId="67DF0456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1727200</wp:posOffset>
                </wp:positionV>
                <wp:extent cx="1106805" cy="649605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805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hidden="0" allowOverlap="1" wp14:anchorId="63F77229" wp14:editId="26E38B47">
                <wp:simplePos x="0" y="0"/>
                <wp:positionH relativeFrom="column">
                  <wp:posOffset>215900</wp:posOffset>
                </wp:positionH>
                <wp:positionV relativeFrom="paragraph">
                  <wp:posOffset>444500</wp:posOffset>
                </wp:positionV>
                <wp:extent cx="1015365" cy="375285"/>
                <wp:effectExtent l="0" t="0" r="0" b="0"/>
                <wp:wrapTopAndBottom distT="0" dist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3080" y="359712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520A9" w14:textId="77777777" w:rsidR="000777C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การเล่านิทาน</w:t>
                            </w:r>
                          </w:p>
                          <w:p w14:paraId="71A2EC40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444500</wp:posOffset>
                </wp:positionV>
                <wp:extent cx="1015365" cy="375285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36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0262EA5B" wp14:editId="27C54415">
                <wp:simplePos x="0" y="0"/>
                <wp:positionH relativeFrom="column">
                  <wp:posOffset>3606800</wp:posOffset>
                </wp:positionH>
                <wp:positionV relativeFrom="paragraph">
                  <wp:posOffset>1993900</wp:posOffset>
                </wp:positionV>
                <wp:extent cx="0" cy="25400"/>
                <wp:effectExtent l="0" t="0" r="0" b="0"/>
                <wp:wrapTopAndBottom distT="0" distB="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1993900</wp:posOffset>
                </wp:positionV>
                <wp:extent cx="0" cy="254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55D194C0" wp14:editId="6444604A">
                <wp:simplePos x="0" y="0"/>
                <wp:positionH relativeFrom="column">
                  <wp:posOffset>4064000</wp:posOffset>
                </wp:positionH>
                <wp:positionV relativeFrom="paragraph">
                  <wp:posOffset>444500</wp:posOffset>
                </wp:positionV>
                <wp:extent cx="649605" cy="375285"/>
                <wp:effectExtent l="0" t="0" r="0" b="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5960" y="359712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D31BA9" w14:textId="77777777" w:rsidR="000777C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มีสมาธิ</w:t>
                            </w:r>
                          </w:p>
                          <w:p w14:paraId="7AD91B7A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444500</wp:posOffset>
                </wp:positionV>
                <wp:extent cx="649605" cy="37528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2E2EEF38" wp14:editId="599C063E">
                <wp:simplePos x="0" y="0"/>
                <wp:positionH relativeFrom="column">
                  <wp:posOffset>3606800</wp:posOffset>
                </wp:positionH>
                <wp:positionV relativeFrom="paragraph">
                  <wp:posOffset>1079500</wp:posOffset>
                </wp:positionV>
                <wp:extent cx="0" cy="254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1079500</wp:posOffset>
                </wp:positionV>
                <wp:extent cx="0" cy="254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1A85CA0" wp14:editId="42F659BD">
                <wp:simplePos x="0" y="0"/>
                <wp:positionH relativeFrom="column">
                  <wp:posOffset>3606800</wp:posOffset>
                </wp:positionH>
                <wp:positionV relativeFrom="paragraph">
                  <wp:posOffset>622300</wp:posOffset>
                </wp:positionV>
                <wp:extent cx="0" cy="25400"/>
                <wp:effectExtent l="0" t="0" r="0" b="0"/>
                <wp:wrapTopAndBottom distT="0" dist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622300</wp:posOffset>
                </wp:positionV>
                <wp:extent cx="0" cy="254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DD8BE9" wp14:editId="714D6B31">
                <wp:simplePos x="0" y="0"/>
                <wp:positionH relativeFrom="column">
                  <wp:posOffset>1231900</wp:posOffset>
                </wp:positionH>
                <wp:positionV relativeFrom="paragraph">
                  <wp:posOffset>1257300</wp:posOffset>
                </wp:positionV>
                <wp:extent cx="0" cy="254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1257300</wp:posOffset>
                </wp:positionV>
                <wp:extent cx="0" cy="254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2163940" wp14:editId="699F2F3A">
                <wp:simplePos x="0" y="0"/>
                <wp:positionH relativeFrom="column">
                  <wp:posOffset>215900</wp:posOffset>
                </wp:positionH>
                <wp:positionV relativeFrom="paragraph">
                  <wp:posOffset>1079500</wp:posOffset>
                </wp:positionV>
                <wp:extent cx="1015365" cy="375285"/>
                <wp:effectExtent l="0" t="0" r="0" b="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3080" y="359712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16076" w14:textId="77777777" w:rsidR="000777C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การเล่นเกม</w:t>
                            </w:r>
                          </w:p>
                          <w:p w14:paraId="563E8D45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1079500</wp:posOffset>
                </wp:positionV>
                <wp:extent cx="1015365" cy="37528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36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E3C241" wp14:editId="2E9FE698">
                <wp:simplePos x="0" y="0"/>
                <wp:positionH relativeFrom="column">
                  <wp:posOffset>1231900</wp:posOffset>
                </wp:positionH>
                <wp:positionV relativeFrom="paragraph">
                  <wp:posOffset>622300</wp:posOffset>
                </wp:positionV>
                <wp:extent cx="4445" cy="254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777778"/>
                          <a:ext cx="822960" cy="4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" h="7" extrusionOk="0">
                              <a:moveTo>
                                <a:pt x="0" y="6"/>
                              </a:moveTo>
                              <a:lnTo>
                                <a:pt x="546" y="0"/>
                              </a:lnTo>
                              <a:lnTo>
                                <a:pt x="1296" y="7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622300</wp:posOffset>
                </wp:positionV>
                <wp:extent cx="4445" cy="254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6B5041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75E2AC9" wp14:editId="029C4B7F">
                <wp:simplePos x="0" y="0"/>
                <wp:positionH relativeFrom="column">
                  <wp:posOffset>4067175</wp:posOffset>
                </wp:positionH>
                <wp:positionV relativeFrom="paragraph">
                  <wp:posOffset>597853</wp:posOffset>
                </wp:positionV>
                <wp:extent cx="1106805" cy="649605"/>
                <wp:effectExtent l="0" t="0" r="0" b="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360" y="345996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6A1E7F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จินตนาการและ</w:t>
                            </w:r>
                          </w:p>
                          <w:p w14:paraId="4820FBFA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ควบคุมตนเอง</w:t>
                            </w:r>
                          </w:p>
                          <w:p w14:paraId="346F79D1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4067175</wp:posOffset>
                </wp:positionH>
                <wp:positionV relativeFrom="paragraph">
                  <wp:posOffset>597853</wp:posOffset>
                </wp:positionV>
                <wp:extent cx="1106805" cy="649605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805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108FEE2" wp14:editId="11270357">
                <wp:simplePos x="0" y="0"/>
                <wp:positionH relativeFrom="column">
                  <wp:posOffset>2047875</wp:posOffset>
                </wp:positionH>
                <wp:positionV relativeFrom="paragraph">
                  <wp:posOffset>69215</wp:posOffset>
                </wp:positionV>
                <wp:extent cx="1564005" cy="1655445"/>
                <wp:effectExtent l="0" t="0" r="0" b="0"/>
                <wp:wrapTopAndBottom distT="0" dist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8760" y="2957040"/>
                          <a:ext cx="15544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424A18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การฝึกพื้นฐานการฟัง และความมีวินัย</w:t>
                            </w:r>
                          </w:p>
                          <w:p w14:paraId="1B215216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 xml:space="preserve">ความอดทน </w:t>
                            </w:r>
                          </w:p>
                          <w:p w14:paraId="6856E7E3" w14:textId="77777777" w:rsidR="000777C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ความสนุกสนาน</w:t>
                            </w:r>
                          </w:p>
                          <w:p w14:paraId="690ADDC2" w14:textId="77777777" w:rsidR="000777CD" w:rsidRDefault="00077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69215</wp:posOffset>
                </wp:positionV>
                <wp:extent cx="1564005" cy="1655445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16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F2D250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ประโยชน์ที่คาดว่าจะได้รับ</w:t>
      </w:r>
      <w:proofErr w:type="spellEnd"/>
    </w:p>
    <w:p w14:paraId="367B14EA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เด็กมีสมาธิในการฟังและ</w:t>
      </w:r>
      <w:r>
        <w:rPr>
          <w:rFonts w:ascii="Sarabun" w:eastAsia="Sarabun" w:hAnsi="Sarabun" w:cs="Sarabun"/>
          <w:sz w:val="32"/>
          <w:szCs w:val="32"/>
        </w:rPr>
        <w:t>ส</w:t>
      </w:r>
      <w:r>
        <w:rPr>
          <w:rFonts w:ascii="Sarabun" w:eastAsia="Sarabun" w:hAnsi="Sarabun" w:cs="Sarabun"/>
          <w:color w:val="000000"/>
          <w:sz w:val="32"/>
          <w:szCs w:val="32"/>
        </w:rPr>
        <w:t>ามารถจินตนาการ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มีความคิดอย่างเป็นระบบ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กล้าแสดงออกจากกการเล่นเกมและพัฒนาด้านกล้ามเนื้อใหญ่และเล็กให้ประสานกันอย่างคล่องแคล่ว</w:t>
      </w:r>
    </w:p>
    <w:p w14:paraId="2ADE2449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2722BEBE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ขอบเขตการวิจัย</w:t>
      </w:r>
      <w:proofErr w:type="spellEnd"/>
    </w:p>
    <w:p w14:paraId="7AFC37AA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เด็กก่อนประถมศึกษา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ชั้นอนุบาลปีที่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 xml:space="preserve">1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อายุระหว่าง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4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ปี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โรงเรียน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........................... 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80</w:t>
      </w:r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ในภาคเรียนที่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2/2564 </w:t>
      </w:r>
    </w:p>
    <w:p w14:paraId="38F08140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7D9B3DE7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47A2B5F6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วิธีดำเนินการวิจัย</w:t>
      </w:r>
      <w:proofErr w:type="spellEnd"/>
    </w:p>
    <w:p w14:paraId="482B7FB3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การฝึกการฟังและความอดทนในเด็กวัย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3 - 4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ปี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เป็นการฝึกขั้นพื้นฐานบางครั้งเด็กวัยนี้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จะมีความสนใจประมาณ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5 - 8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นาที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(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แผนการจัดประสบการณ์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)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จากกิจกรรมต่าง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และบางครั้งเด็กในวัยนี้จะขาดสมาธิ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ความอดทน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การรอคอย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ในการฟังนิทานหรือการเล่นเกมต่าง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ผู้วิจัยจึงสนใจที่จะศึกษา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เพื่อฝึกการฟังความอดทน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รู้จักกาละเทศะ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สนใจในการฟังและสามารถแสดงพฤติกรรมออกมาในลักษณะที่สังคมยอมรับและปรับตัวเข้ากับผู้อื่นได้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จากการฟังนิทานมีรูปแบบและกระบวนการเล่าหลากหลาย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โดยการเล่าแบบปากเปล่าประกอบหุ่น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โดยใช้แววตา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น้ำเสียงและลีลาท่าทางประกอบหรือการเล่านิทานแบบเล่าไปวาดไป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lastRenderedPageBreak/>
        <w:t>ขณะที่เล่าเรื่องจะ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วาดภาพให้สอดคล้องกับเรื่องราว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เพื่อจูงใจทำให้เด็กได้ติดตามเรื่องราวด้วยความอยากรู้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เด็กจะสนุกมากขึ้น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ถ้าในขณะที่ฟังเรื่องและดูภาพนั้น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ผู้เล่ากระตุ้นให้เด็กแสดงความคิดเห็น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และร่วมสร้างจินตนาการกับนิทานเรื่องนั้น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ด้วย</w:t>
      </w:r>
      <w:proofErr w:type="spellEnd"/>
    </w:p>
    <w:p w14:paraId="47CECDFE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ส่วนการจัดเกมต่าง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ครูและเด็กจะร่วมกันตกลงกฎกติกาต่าง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ก่อนเข้าร่วมกิจกรรม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การเล่นเกมจะทำให้เด็กได้เรียนรู้การทำงานกลุ่ม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ความสามัคคีของกลุ่ม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เน้นการมีส่วนร่วมทุกคนและตระหนักว่าผู้เล่นทุกคนมีความสำคัญในการแข่งขัน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โดยไม่เน้นการแพ้ชนะ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เน้นการเล่นร่วมกัน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ความสามัคคี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ความรับผิดชอบ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ในการเล่น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ซึ่งจะส่งผลต่อการรับฟังผู้อื่น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การเป็นผู้นำและผู้ตาม</w:t>
      </w:r>
      <w:proofErr w:type="spellEnd"/>
    </w:p>
    <w:p w14:paraId="63C16C8D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ในการศึกษาครั้งนี้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ผู้วิจัยมีความสนใจที่จะศึกษาการนำกิจกรรมการเล่นนิทานและการเล่นเกมมาจัดให้กับเด็กปฐมวัย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เพื่อเปรียบเทียบว่าการเล่านิทานกับการเล่นเกม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จะส่งผลต่อการรับรู้ในการฟังและมีวินัยในตนเองแตกต่างกันอย่างไร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ซึ่งการเล่านิทานและการเล่นเกมมีลักษณะการดำเนินกิจกรรมต่างกัน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เพื่อนำผลที่ได้เป็นแนวทางในการจัดกิจกรรมให้กับเด็กได้อย่างเหมาะสม</w:t>
      </w:r>
    </w:p>
    <w:p w14:paraId="0E6E50EA" w14:textId="77777777" w:rsidR="000777CD" w:rsidRDefault="000777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</w:p>
    <w:p w14:paraId="3922E5DE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นวัตกรรมที่ใช้</w:t>
      </w:r>
      <w:proofErr w:type="spellEnd"/>
    </w:p>
    <w:p w14:paraId="0AD94CB8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แผนการจัดประสบการณ์กิจกรรมการเล่านิทานและเกม</w:t>
      </w:r>
      <w:proofErr w:type="spellEnd"/>
    </w:p>
    <w:p w14:paraId="4D60E4DE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1938F111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เหตุที่เลือกใช้นวัตกรรมนี้</w:t>
      </w:r>
      <w:proofErr w:type="spellEnd"/>
    </w:p>
    <w:p w14:paraId="3884D98A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เด็กปฐมวัยใน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3 – 4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ปี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เป็นวัยที่ควรจัดกิจกรรมต่าง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ให้สอดคล้องกับพฤติกรรมและลักษณะที่พึงประสงค์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จะเป็นพื้นฐานและสร้างระเบียบวินัยได้เป็นอย่างดี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ซึ่งเด็กวัยนี้เป็นวัยอยากรู้อยากเห็นสิ่งใหม่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ตลอดเวลา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ดังนั้น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ผู้วิจัยจึงนำนวัตกรรมในด้านนิทานและเกมเข้ามาจัด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กิจกรรมการเรียนการสอนในกิจกรรมเสริมประสบการณ์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เพื่อพัฒนาด้านการฟัง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ความมีวินัย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ความอดทน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การรอคอย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จากการเรียนรู้อย่างต่อเนื่อง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จากบทบาทสมมติของการเล่นเกมและการฟังนิทาน</w:t>
      </w:r>
      <w:proofErr w:type="spellEnd"/>
    </w:p>
    <w:p w14:paraId="5B9A5E18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4C18AC30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ส่วนประกอบของนวัตกรรม</w:t>
      </w:r>
      <w:proofErr w:type="spellEnd"/>
    </w:p>
    <w:p w14:paraId="699295BC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เทคนิคการเล่านิทานจากสื่ออุปกรณ์และการวาดภาพประกอบ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เช่น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หุ่นเชิด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หนังสือภาพ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โดยอาศัยคำพูดและน้ำเสียง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การเล่าที่เร้าใจและจูงใจ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ส่วนเกมจะเน้นการเล่นร่วมกับผู้อื่น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แต่ไม่เน้นการแข่งขัน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โดยให้ผู้เล่นทุกคนมีโอกาสเท่าเทียมกัน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มีกฎกติกาการเล่นอย่างง่าย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สนุกสนาน</w:t>
      </w:r>
      <w:proofErr w:type="spellEnd"/>
    </w:p>
    <w:p w14:paraId="37874781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เครื่องมือที่ใช้ในการวิจัย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 xml:space="preserve"> </w:t>
      </w:r>
    </w:p>
    <w:p w14:paraId="5BCF0384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แบบบันทึกการประเมินพัฒนาการ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โดยการสังเกตระดับก่อนประถมศึกษา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ชั้นอนุบาลปีที่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ทั้งด้านร่างกาย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อารมณ์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จิตใจ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สังคม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และสติปัญญา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โดยสรุปพฤติกรรมที่แสดงออกเป็นระดับคุณภาพ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ดี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ปานกลาง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ควรเสริม</w:t>
      </w:r>
      <w:proofErr w:type="spellEnd"/>
    </w:p>
    <w:p w14:paraId="2FC6CF1F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</w:p>
    <w:p w14:paraId="7904AEE0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กลุ่มประชากรที่ใช้ในการวิจัย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ได้แก่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เด็กระดับชั้นอนุบาล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ทั้งหมด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ชั้นเรียน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คือ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รวม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80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p w14:paraId="43B5C6AE" w14:textId="77777777" w:rsidR="000777CD" w:rsidRDefault="000777C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2F93CC11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เครื่องมือที่ใช้ในการวิจัย</w:t>
      </w:r>
      <w:proofErr w:type="spellEnd"/>
    </w:p>
    <w:p w14:paraId="54086D42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>-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นิทาน</w:t>
      </w:r>
      <w:proofErr w:type="spellEnd"/>
    </w:p>
    <w:p w14:paraId="625468F2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>-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เกม</w:t>
      </w:r>
      <w:proofErr w:type="spellEnd"/>
    </w:p>
    <w:p w14:paraId="5B4B024D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การดำเนินการทดสอบจากการปฏิบัติจริงตามแผนจัดประสบการณ์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16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แผน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67A41D83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>-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จัดกิจกรรมการเล่นเกมพร้อมบันทึกจากการสังเกตและการตอบคำถาม</w:t>
      </w:r>
      <w:proofErr w:type="spellEnd"/>
    </w:p>
    <w:p w14:paraId="1E0D06C1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>-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จัดกิจกรรมการเล่านิทานพร้อมบันทึกจากการสังเกตและกากรตอบคำถาม</w:t>
      </w:r>
      <w:proofErr w:type="spellEnd"/>
    </w:p>
    <w:p w14:paraId="74C8DD9F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58EB0FDA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นำผลการพัฒนาการทั้ง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 xml:space="preserve"> 2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>กิจกรรมมาวิเคราะห์</w:t>
      </w:r>
      <w:proofErr w:type="spellEnd"/>
    </w:p>
    <w:p w14:paraId="4CCBF809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ผลการวิเคราะห์พฤติกรรมการเล่นเกมและการฟังนิทานในระดับก่อนประถมศึกษา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ชั้นอนุบาล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</w:t>
      </w:r>
      <w:r>
        <w:rPr>
          <w:rFonts w:ascii="Sarabun" w:eastAsia="Sarabun" w:hAnsi="Sarabun" w:cs="Sarabun"/>
          <w:color w:val="000000"/>
          <w:sz w:val="32"/>
          <w:szCs w:val="32"/>
        </w:rPr>
        <w:br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อยู่ในเกณฑ์ที่แตกต่างกัน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เด็กในวัยนี้ส่วนมากชอบเล่นเกมมากกว่าการนั่งฟังนิทาน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ซึ่งใช้ระยะเวลาที่เท่ากัน</w:t>
      </w:r>
      <w:proofErr w:type="spellEnd"/>
    </w:p>
    <w:p w14:paraId="47F742F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73CFF0F0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0B5B1BC8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41456D0C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1F753157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6DF2911F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0DB64D26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25BA5A16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791EC911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2D149188" w14:textId="77777777" w:rsidR="000777CD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โรงเรียน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...........................</w:t>
      </w:r>
    </w:p>
    <w:p w14:paraId="091FC7BB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233E02B0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จากการเล่านิทานให้นักเรียนฟังและการเล่นเกม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เพื่อส่งเสริมทักษะด้านการฟังการมีวินัย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ผลจากการสังเกตนักเรียนจำนวน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  80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ของห้องอนุบาล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ปรากฏผลดังนี้</w:t>
      </w:r>
      <w:proofErr w:type="spellEnd"/>
    </w:p>
    <w:p w14:paraId="1CF9E4CB" w14:textId="77777777" w:rsidR="000777CD" w:rsidRDefault="000777CD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tbl>
      <w:tblPr>
        <w:tblStyle w:val="a5"/>
        <w:tblW w:w="92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275"/>
        <w:gridCol w:w="1203"/>
        <w:gridCol w:w="1349"/>
        <w:gridCol w:w="1291"/>
        <w:gridCol w:w="1320"/>
      </w:tblGrid>
      <w:tr w:rsidR="000777CD" w14:paraId="682682F2" w14:textId="77777777">
        <w:trPr>
          <w:cantSplit/>
        </w:trPr>
        <w:tc>
          <w:tcPr>
            <w:tcW w:w="1526" w:type="dxa"/>
            <w:vMerge w:val="restart"/>
            <w:vAlign w:val="center"/>
          </w:tcPr>
          <w:p w14:paraId="39CB04D5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นิทาน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14:paraId="3C8524FD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ร่างกาย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5AE8CDEF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อารมณ์</w:t>
            </w:r>
            <w:proofErr w:type="spellEnd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จิตใจ</w:t>
            </w:r>
            <w:proofErr w:type="spellEnd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สังคม</w:t>
            </w:r>
            <w:proofErr w:type="spellEnd"/>
          </w:p>
        </w:tc>
        <w:tc>
          <w:tcPr>
            <w:tcW w:w="2611" w:type="dxa"/>
            <w:gridSpan w:val="2"/>
            <w:vAlign w:val="center"/>
          </w:tcPr>
          <w:p w14:paraId="3031235D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สติปัญญา</w:t>
            </w:r>
            <w:proofErr w:type="spellEnd"/>
          </w:p>
        </w:tc>
      </w:tr>
      <w:tr w:rsidR="000777CD" w14:paraId="7C495426" w14:textId="77777777">
        <w:trPr>
          <w:cantSplit/>
        </w:trPr>
        <w:tc>
          <w:tcPr>
            <w:tcW w:w="1526" w:type="dxa"/>
            <w:vMerge/>
            <w:vAlign w:val="center"/>
          </w:tcPr>
          <w:p w14:paraId="287A67CA" w14:textId="77777777" w:rsidR="000777CD" w:rsidRDefault="0007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EC7D1B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ดี</w:t>
            </w:r>
            <w:proofErr w:type="spellEnd"/>
          </w:p>
        </w:tc>
        <w:tc>
          <w:tcPr>
            <w:tcW w:w="1275" w:type="dxa"/>
            <w:vAlign w:val="center"/>
          </w:tcPr>
          <w:p w14:paraId="5D887502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1203" w:type="dxa"/>
            <w:vAlign w:val="center"/>
          </w:tcPr>
          <w:p w14:paraId="56FDC5D6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ดี</w:t>
            </w:r>
            <w:proofErr w:type="spellEnd"/>
          </w:p>
        </w:tc>
        <w:tc>
          <w:tcPr>
            <w:tcW w:w="1349" w:type="dxa"/>
            <w:vAlign w:val="center"/>
          </w:tcPr>
          <w:p w14:paraId="609B8319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1291" w:type="dxa"/>
            <w:vAlign w:val="center"/>
          </w:tcPr>
          <w:p w14:paraId="4901468D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ดี</w:t>
            </w:r>
            <w:proofErr w:type="spellEnd"/>
          </w:p>
        </w:tc>
        <w:tc>
          <w:tcPr>
            <w:tcW w:w="1320" w:type="dxa"/>
            <w:vAlign w:val="center"/>
          </w:tcPr>
          <w:p w14:paraId="50FC5B59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ปานกลาง</w:t>
            </w:r>
            <w:proofErr w:type="spellEnd"/>
          </w:p>
        </w:tc>
      </w:tr>
      <w:tr w:rsidR="000777CD" w14:paraId="4B7976CC" w14:textId="77777777">
        <w:trPr>
          <w:cantSplit/>
        </w:trPr>
        <w:tc>
          <w:tcPr>
            <w:tcW w:w="1526" w:type="dxa"/>
            <w:vMerge/>
            <w:vAlign w:val="center"/>
          </w:tcPr>
          <w:p w14:paraId="242E2872" w14:textId="77777777" w:rsidR="000777CD" w:rsidRDefault="0007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D273F5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75" w:type="dxa"/>
            <w:vAlign w:val="center"/>
          </w:tcPr>
          <w:p w14:paraId="39B74FFA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03" w:type="dxa"/>
            <w:vAlign w:val="center"/>
          </w:tcPr>
          <w:p w14:paraId="4883F8B8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349" w:type="dxa"/>
            <w:vAlign w:val="center"/>
          </w:tcPr>
          <w:p w14:paraId="09E98EF4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91" w:type="dxa"/>
            <w:vAlign w:val="center"/>
          </w:tcPr>
          <w:p w14:paraId="601DCD87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320" w:type="dxa"/>
            <w:vAlign w:val="center"/>
          </w:tcPr>
          <w:p w14:paraId="7262984B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38</w:t>
            </w:r>
          </w:p>
        </w:tc>
      </w:tr>
      <w:tr w:rsidR="000777CD" w14:paraId="24197F09" w14:textId="77777777">
        <w:trPr>
          <w:cantSplit/>
        </w:trPr>
        <w:tc>
          <w:tcPr>
            <w:tcW w:w="1526" w:type="dxa"/>
            <w:vAlign w:val="center"/>
          </w:tcPr>
          <w:p w14:paraId="0DCF4C33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เกม</w:t>
            </w:r>
            <w:proofErr w:type="spellEnd"/>
          </w:p>
        </w:tc>
        <w:tc>
          <w:tcPr>
            <w:tcW w:w="1276" w:type="dxa"/>
            <w:vAlign w:val="center"/>
          </w:tcPr>
          <w:p w14:paraId="64AAFD11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75" w:type="dxa"/>
            <w:vAlign w:val="center"/>
          </w:tcPr>
          <w:p w14:paraId="0EBB6C64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03" w:type="dxa"/>
            <w:vAlign w:val="center"/>
          </w:tcPr>
          <w:p w14:paraId="4739EB6E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349" w:type="dxa"/>
            <w:vAlign w:val="center"/>
          </w:tcPr>
          <w:p w14:paraId="1409B028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91" w:type="dxa"/>
            <w:vAlign w:val="center"/>
          </w:tcPr>
          <w:p w14:paraId="52B7B629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320" w:type="dxa"/>
            <w:vAlign w:val="center"/>
          </w:tcPr>
          <w:p w14:paraId="6CD4359B" w14:textId="77777777" w:rsidR="000777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15</w:t>
            </w:r>
          </w:p>
        </w:tc>
      </w:tr>
    </w:tbl>
    <w:p w14:paraId="012B3C56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จากกราฟแสดงให้เห็นว่าพัฒนาการด้านร่างกาย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อารมณ์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จิตใจ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สังคมและสติปัญญา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ของเด็กในระดับ</w:t>
      </w:r>
      <w:proofErr w:type="spellEnd"/>
    </w:p>
    <w:p w14:paraId="72B66E54" w14:textId="77777777" w:rsidR="000777C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ก่อนประถมศึกษา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ชั้นอนุบาลปีที่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 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ในด้านการเล่นเกมจะสูงกว่าการฟังนิทาน</w:t>
      </w:r>
      <w:proofErr w:type="spellEnd"/>
    </w:p>
    <w:sectPr w:rsidR="000777CD">
      <w:pgSz w:w="11906" w:h="16838"/>
      <w:pgMar w:top="1267" w:right="1008" w:bottom="1627" w:left="187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D5"/>
    <w:multiLevelType w:val="multilevel"/>
    <w:tmpl w:val="6B8EA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580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CD"/>
    <w:rsid w:val="000777CD"/>
    <w:rsid w:val="002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6B51C"/>
  <w15:docId w15:val="{E77F34D7-7028-442C-9B23-BADB2395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ปกติ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zh-CN"/>
    </w:rPr>
  </w:style>
  <w:style w:type="paragraph" w:customStyle="1" w:styleId="1">
    <w:name w:val="หัวเรื่อง 1"/>
    <w:basedOn w:val="a"/>
    <w:next w:val="a"/>
    <w:pPr>
      <w:keepNext/>
      <w:jc w:val="both"/>
    </w:pPr>
    <w:rPr>
      <w:rFonts w:ascii="AngsanaUPC" w:hAnsi="AngsanaUPC" w:cs="AngsanaUPC"/>
      <w:sz w:val="32"/>
      <w:szCs w:val="32"/>
    </w:rPr>
  </w:style>
  <w:style w:type="paragraph" w:customStyle="1" w:styleId="2">
    <w:name w:val="หัวเรื่อง 2"/>
    <w:basedOn w:val="a"/>
    <w:next w:val="a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customStyle="1" w:styleId="3">
    <w:name w:val="หัวเรื่อง 3"/>
    <w:basedOn w:val="a"/>
    <w:next w:val="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customStyle="1" w:styleId="4">
    <w:name w:val="หัวเรื่อง 4"/>
    <w:basedOn w:val="a"/>
    <w:next w:val="a"/>
    <w:pPr>
      <w:keepNext/>
      <w:ind w:left="1440" w:hanging="1440"/>
      <w:jc w:val="both"/>
      <w:outlineLvl w:val="3"/>
    </w:pPr>
    <w:rPr>
      <w:rFonts w:ascii="AngsanaUPC" w:hAnsi="AngsanaUPC" w:cs="AngsanaUPC"/>
      <w:sz w:val="32"/>
      <w:szCs w:val="32"/>
      <w:u w:val="single"/>
    </w:rPr>
  </w:style>
  <w:style w:type="paragraph" w:customStyle="1" w:styleId="5">
    <w:name w:val="หัวเรื่อง 5"/>
    <w:basedOn w:val="a"/>
    <w:next w:val="a"/>
    <w:pPr>
      <w:keepNext/>
      <w:jc w:val="both"/>
      <w:outlineLvl w:val="4"/>
    </w:pPr>
    <w:rPr>
      <w:rFonts w:ascii="AngsanaUPC" w:hAnsi="AngsanaUPC" w:cs="AngsanaUPC"/>
      <w:sz w:val="32"/>
      <w:szCs w:val="32"/>
      <w:u w:val="single"/>
    </w:rPr>
  </w:style>
  <w:style w:type="paragraph" w:customStyle="1" w:styleId="6">
    <w:name w:val="หัวเรื่อง 6"/>
    <w:basedOn w:val="a"/>
    <w:next w:val="a"/>
    <w:pPr>
      <w:keepNext/>
      <w:ind w:firstLine="720"/>
      <w:jc w:val="both"/>
      <w:outlineLvl w:val="5"/>
    </w:pPr>
    <w:rPr>
      <w:rFonts w:ascii="AngsanaUPC" w:hAnsi="AngsanaUPC" w:cs="AngsanaUPC"/>
      <w:sz w:val="32"/>
      <w:szCs w:val="32"/>
    </w:rPr>
  </w:style>
  <w:style w:type="paragraph" w:customStyle="1" w:styleId="7">
    <w:name w:val="หัวเรื่อง 7"/>
    <w:basedOn w:val="a"/>
    <w:next w:val="a"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paragraph" w:customStyle="1" w:styleId="8">
    <w:name w:val="หัวเรื่อง 8"/>
    <w:basedOn w:val="a"/>
    <w:next w:val="a"/>
    <w:pPr>
      <w:keepNext/>
      <w:outlineLvl w:val="7"/>
    </w:pPr>
    <w:rPr>
      <w:rFonts w:ascii="AngsanaUPC" w:hAnsi="AngsanaUPC" w:cs="AngsanaUPC"/>
      <w:sz w:val="32"/>
      <w:szCs w:val="32"/>
      <w:u w:val="single"/>
    </w:rPr>
  </w:style>
  <w:style w:type="paragraph" w:customStyle="1" w:styleId="9">
    <w:name w:val="หัวเรื่อง 9"/>
    <w:basedOn w:val="a"/>
    <w:next w:val="a"/>
    <w:pPr>
      <w:keepNext/>
      <w:jc w:val="center"/>
      <w:outlineLvl w:val="8"/>
    </w:pPr>
    <w:rPr>
      <w:rFonts w:ascii="Angsana New" w:hAnsi="Angsana New" w:cs="Angsana New"/>
      <w:sz w:val="48"/>
      <w:szCs w:val="48"/>
    </w:rPr>
  </w:style>
  <w:style w:type="character" w:customStyle="1" w:styleId="a0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ตารางปกติ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ไม่มีรายการ"/>
    <w:qFormat/>
  </w:style>
  <w:style w:type="paragraph" w:customStyle="1" w:styleId="a3">
    <w:name w:val="การเยื้องเนื้อความ"/>
    <w:basedOn w:val="a"/>
    <w:pPr>
      <w:ind w:left="1440" w:hanging="1440"/>
      <w:jc w:val="both"/>
    </w:pPr>
    <w:rPr>
      <w:rFonts w:ascii="AngsanaUPC" w:hAnsi="AngsanaUPC" w:cs="AngsanaUPC"/>
      <w:sz w:val="32"/>
      <w:szCs w:val="32"/>
    </w:rPr>
  </w:style>
  <w:style w:type="paragraph" w:customStyle="1" w:styleId="a4">
    <w:name w:val="เนื้อความ"/>
    <w:basedOn w:val="a"/>
    <w:pPr>
      <w:jc w:val="both"/>
    </w:pPr>
    <w:rPr>
      <w:rFonts w:ascii="AngsanaUPC" w:hAnsi="AngsanaUPC" w:cs="AngsanaUPC"/>
      <w:sz w:val="32"/>
      <w:szCs w:val="32"/>
    </w:rPr>
  </w:style>
  <w:style w:type="paragraph" w:customStyle="1" w:styleId="20">
    <w:name w:val="เนื้อความ 2"/>
    <w:basedOn w:val="a"/>
    <w:rPr>
      <w:rFonts w:ascii="AngsanaUPC" w:hAnsi="AngsanaUPC" w:cs="AngsanaUPC"/>
      <w:sz w:val="32"/>
      <w:szCs w:val="32"/>
    </w:rPr>
  </w:style>
  <w:style w:type="paragraph" w:customStyle="1" w:styleId="21">
    <w:name w:val="การเยื้องเนื้อความ 2"/>
    <w:basedOn w:val="a"/>
    <w:pPr>
      <w:ind w:firstLine="720"/>
      <w:jc w:val="both"/>
    </w:pPr>
    <w:rPr>
      <w:rFonts w:ascii="AngsanaUPC" w:hAnsi="AngsanaUPC" w:cs="AngsanaUPC"/>
      <w:sz w:val="32"/>
      <w:szCs w:val="32"/>
    </w:rPr>
  </w:style>
  <w:style w:type="paragraph" w:customStyle="1" w:styleId="30">
    <w:name w:val="การเยื้องเนื้อความ 3"/>
    <w:basedOn w:val="a"/>
    <w:pPr>
      <w:ind w:firstLine="720"/>
    </w:pPr>
    <w:rPr>
      <w:rFonts w:ascii="AngsanaUPC" w:hAnsi="AngsanaUPC" w:cs="AngsanaUPC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g2wETjqiNkQjevdyTnxJUdSzMA==">AMUW2mUnQh4AQUTtFc1RpFOvF7eoQ6jA8TAIJLjFqx4NFDejlGvt4jedrvTIA98cxZ8k0T9TnAkaDVN1pKyzCp3mwwkzeXXQfFzPcCNAOLaOtxxD6iJcyFx4MIib/WsEdk4q/a2ak/B5ZLt8V2lo7BBt+lkTw8t1yA==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</dc:creator>
  <cp:lastModifiedBy>Thodsaphon Aiabsakun</cp:lastModifiedBy>
  <cp:revision>2</cp:revision>
  <dcterms:created xsi:type="dcterms:W3CDTF">2023-05-01T06:09:00Z</dcterms:created>
  <dcterms:modified xsi:type="dcterms:W3CDTF">2023-05-01T06:09:00Z</dcterms:modified>
</cp:coreProperties>
</file>